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99" w:rsidRP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i w:val="0"/>
          <w:color w:val="auto"/>
          <w:sz w:val="24"/>
          <w:szCs w:val="40"/>
        </w:rPr>
      </w:pPr>
      <w:r w:rsidRPr="00AC6399">
        <w:rPr>
          <w:rStyle w:val="fontstyle21"/>
          <w:rFonts w:ascii="Times New Roman" w:hAnsi="Times New Roman" w:cs="Times New Roman"/>
          <w:i w:val="0"/>
          <w:color w:val="auto"/>
          <w:sz w:val="24"/>
          <w:szCs w:val="40"/>
        </w:rPr>
        <w:t>МУНИЦИПАЛЬНОЕ КАЗЕННОЕ ДОШКОЛЬНОЕ ОБРАЗОВАТЕЛЬНОЕ УЧРЕЖДЕНИЕ ДЕТСКИЙ САД «РАДУГА»</w:t>
      </w:r>
      <w:r>
        <w:rPr>
          <w:rStyle w:val="fontstyle21"/>
          <w:rFonts w:ascii="Times New Roman" w:hAnsi="Times New Roman" w:cs="Times New Roman"/>
          <w:i w:val="0"/>
          <w:color w:val="auto"/>
          <w:sz w:val="24"/>
          <w:szCs w:val="40"/>
        </w:rPr>
        <w:t xml:space="preserve"> </w:t>
      </w:r>
      <w:r w:rsidRPr="00AC6399">
        <w:rPr>
          <w:rStyle w:val="fontstyle21"/>
          <w:rFonts w:ascii="Times New Roman" w:hAnsi="Times New Roman" w:cs="Times New Roman"/>
          <w:i w:val="0"/>
          <w:color w:val="auto"/>
          <w:sz w:val="24"/>
          <w:szCs w:val="40"/>
        </w:rPr>
        <w:t>ХАСАВЮРТОВСКОГО РАЙОНА С.НОВОГАГАТЛИ</w:t>
      </w: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24"/>
          <w:szCs w:val="40"/>
        </w:rPr>
      </w:pPr>
    </w:p>
    <w:p w:rsidR="00AC6399" w:rsidRP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F31E2A" w:rsidRP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548DD4" w:themeColor="text2" w:themeTint="99"/>
          <w:sz w:val="56"/>
          <w:szCs w:val="40"/>
        </w:rPr>
      </w:pPr>
      <w:r w:rsidRPr="00AC6399">
        <w:rPr>
          <w:rStyle w:val="fontstyle21"/>
          <w:rFonts w:ascii="Times New Roman" w:hAnsi="Times New Roman" w:cs="Times New Roman"/>
          <w:b/>
          <w:color w:val="365F91" w:themeColor="accent1" w:themeShade="BF"/>
          <w:sz w:val="56"/>
          <w:szCs w:val="40"/>
        </w:rPr>
        <w:t>Эссе:</w:t>
      </w:r>
      <w:r w:rsidRPr="00AC6399">
        <w:rPr>
          <w:rStyle w:val="fontstyle21"/>
          <w:rFonts w:ascii="Times New Roman" w:hAnsi="Times New Roman" w:cs="Times New Roman"/>
          <w:b/>
          <w:i w:val="0"/>
          <w:color w:val="365F91" w:themeColor="accent1" w:themeShade="BF"/>
          <w:sz w:val="56"/>
          <w:szCs w:val="40"/>
        </w:rPr>
        <w:t xml:space="preserve"> </w:t>
      </w:r>
      <w:r w:rsidRPr="00AC6399">
        <w:rPr>
          <w:rStyle w:val="fontstyle21"/>
          <w:rFonts w:ascii="Times New Roman" w:hAnsi="Times New Roman" w:cs="Times New Roman"/>
          <w:b/>
          <w:i w:val="0"/>
          <w:color w:val="auto"/>
          <w:sz w:val="56"/>
          <w:szCs w:val="40"/>
        </w:rPr>
        <w:t>«</w:t>
      </w:r>
      <w:r w:rsidR="001D4C1C" w:rsidRPr="00AC6399">
        <w:rPr>
          <w:rStyle w:val="fontstyle21"/>
          <w:rFonts w:ascii="Times New Roman" w:hAnsi="Times New Roman" w:cs="Times New Roman"/>
          <w:b/>
          <w:i w:val="0"/>
          <w:color w:val="auto"/>
          <w:sz w:val="56"/>
          <w:szCs w:val="40"/>
        </w:rPr>
        <w:t xml:space="preserve">Я </w:t>
      </w:r>
      <w:r w:rsidRPr="00AC6399">
        <w:rPr>
          <w:rStyle w:val="fontstyle21"/>
          <w:rFonts w:ascii="Times New Roman" w:hAnsi="Times New Roman" w:cs="Times New Roman"/>
          <w:b/>
          <w:i w:val="0"/>
          <w:color w:val="auto"/>
          <w:sz w:val="56"/>
          <w:szCs w:val="40"/>
        </w:rPr>
        <w:t>–</w:t>
      </w:r>
      <w:r w:rsidR="001D4C1C" w:rsidRPr="00AC6399">
        <w:rPr>
          <w:rStyle w:val="fontstyle21"/>
          <w:rFonts w:ascii="Times New Roman" w:hAnsi="Times New Roman" w:cs="Times New Roman"/>
          <w:b/>
          <w:i w:val="0"/>
          <w:color w:val="auto"/>
          <w:sz w:val="56"/>
          <w:szCs w:val="40"/>
        </w:rPr>
        <w:t xml:space="preserve"> педагог</w:t>
      </w:r>
      <w:r w:rsidRPr="00AC6399">
        <w:rPr>
          <w:rStyle w:val="fontstyle21"/>
          <w:rFonts w:ascii="Times New Roman" w:hAnsi="Times New Roman" w:cs="Times New Roman"/>
          <w:b/>
          <w:i w:val="0"/>
          <w:color w:val="auto"/>
          <w:sz w:val="56"/>
          <w:szCs w:val="40"/>
        </w:rPr>
        <w:t>»</w:t>
      </w: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AC6399" w:rsidRPr="00AC6399" w:rsidRDefault="00AC6399" w:rsidP="00C921B9">
      <w:pPr>
        <w:spacing w:after="0"/>
        <w:jc w:val="right"/>
        <w:rPr>
          <w:rStyle w:val="fontstyle21"/>
          <w:rFonts w:ascii="Times New Roman" w:hAnsi="Times New Roman" w:cs="Times New Roman"/>
          <w:b/>
          <w:i w:val="0"/>
          <w:color w:val="auto"/>
          <w:szCs w:val="40"/>
        </w:rPr>
      </w:pPr>
    </w:p>
    <w:p w:rsidR="00AC6399" w:rsidRPr="00AC6399" w:rsidRDefault="00AC6399" w:rsidP="00C921B9">
      <w:pPr>
        <w:spacing w:after="0"/>
        <w:jc w:val="right"/>
        <w:rPr>
          <w:rStyle w:val="fontstyle21"/>
          <w:rFonts w:ascii="Times New Roman" w:hAnsi="Times New Roman" w:cs="Times New Roman"/>
          <w:i w:val="0"/>
          <w:color w:val="auto"/>
          <w:szCs w:val="40"/>
        </w:rPr>
      </w:pPr>
      <w:r w:rsidRPr="00AC6399">
        <w:rPr>
          <w:rStyle w:val="fontstyle21"/>
          <w:rFonts w:ascii="Times New Roman" w:hAnsi="Times New Roman" w:cs="Times New Roman"/>
          <w:i w:val="0"/>
          <w:color w:val="auto"/>
          <w:szCs w:val="40"/>
        </w:rPr>
        <w:t xml:space="preserve">Воспитатель: </w:t>
      </w:r>
      <w:proofErr w:type="spellStart"/>
      <w:r w:rsidRPr="00AC6399">
        <w:rPr>
          <w:rStyle w:val="fontstyle21"/>
          <w:rFonts w:ascii="Times New Roman" w:hAnsi="Times New Roman" w:cs="Times New Roman"/>
          <w:i w:val="0"/>
          <w:color w:val="auto"/>
          <w:szCs w:val="40"/>
        </w:rPr>
        <w:t>Маматханова</w:t>
      </w:r>
      <w:proofErr w:type="spellEnd"/>
      <w:r w:rsidRPr="00AC6399">
        <w:rPr>
          <w:rStyle w:val="fontstyle21"/>
          <w:rFonts w:ascii="Times New Roman" w:hAnsi="Times New Roman" w:cs="Times New Roman"/>
          <w:i w:val="0"/>
          <w:color w:val="auto"/>
          <w:szCs w:val="40"/>
        </w:rPr>
        <w:t xml:space="preserve"> А.М.</w:t>
      </w:r>
    </w:p>
    <w:p w:rsidR="00AC6399" w:rsidRDefault="00AC639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C921B9" w:rsidRDefault="00C921B9" w:rsidP="00C921B9">
      <w:pPr>
        <w:spacing w:after="0"/>
        <w:jc w:val="center"/>
        <w:rPr>
          <w:rStyle w:val="fontstyle21"/>
          <w:rFonts w:ascii="Times New Roman" w:hAnsi="Times New Roman" w:cs="Times New Roman"/>
          <w:b/>
          <w:i w:val="0"/>
          <w:color w:val="auto"/>
          <w:sz w:val="40"/>
          <w:szCs w:val="40"/>
        </w:rPr>
      </w:pPr>
    </w:p>
    <w:p w:rsidR="00F31E2A" w:rsidRDefault="005E1E27" w:rsidP="00C921B9">
      <w:pPr>
        <w:spacing w:after="0"/>
        <w:jc w:val="right"/>
        <w:rPr>
          <w:rStyle w:val="fontstyle31"/>
        </w:rPr>
      </w:pPr>
      <w:r>
        <w:rPr>
          <w:rStyle w:val="fontstyle21"/>
        </w:rPr>
        <w:lastRenderedPageBreak/>
        <w:t>Все взрослые сначала были детьми,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21"/>
        </w:rPr>
        <w:t>только мало кто из них об этом помнит.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Антуан Де-Сент Экзюпери. «Маленький принц»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Сколько мудрости в этих словах. Люди и не перестают в душе быть детьми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всю жизнь, только игры и игрушки у них несколько дороже и </w:t>
      </w:r>
      <w:proofErr w:type="spellStart"/>
      <w:r>
        <w:rPr>
          <w:rStyle w:val="fontstyle31"/>
        </w:rPr>
        <w:t>прагматичнее</w:t>
      </w:r>
      <w:proofErr w:type="spellEnd"/>
      <w:r>
        <w:rPr>
          <w:rStyle w:val="fontstyle3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Становится </w:t>
      </w:r>
      <w:r w:rsidR="00F31E2A">
        <w:rPr>
          <w:rStyle w:val="fontstyle31"/>
        </w:rPr>
        <w:t>напряженнее</w:t>
      </w:r>
      <w:r>
        <w:rPr>
          <w:rStyle w:val="fontstyle31"/>
        </w:rPr>
        <w:t xml:space="preserve"> сама жизнь. В душе не остается волшебства. Мы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ищем Деда Мороза, русалок, домовых и леших. Казалось бы, все предрешено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продуманно. Но так хочется иногда остановить этот безумный бег, найти под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елкой подарок и свято верить, что волшебники существуют, что стоит взмахнуть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волшебной палочкой и в ореоле разноцветных искр сбудется любое самое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сокровенное желание.</w:t>
      </w:r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Воспитатели тоже волшебники. Приходя в эту профессию новичком,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сначала теряешься. Все кажется новым и не постижимым. Когда обретаешь опыт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материнства, понимаешь, что нет чужих детей, их тонкие и чистые души – часть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твоей собственной.</w:t>
      </w:r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К. Гельвеций сказал: «Воспитатель — это волшебник, который открывает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детям дверь в мир взрослых. И от того, что знает и умеет воспитатель, зависит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то, чему и как он научит своих воспитанников».</w:t>
      </w:r>
    </w:p>
    <w:p w:rsidR="00C921B9" w:rsidRDefault="005E1E27" w:rsidP="00C921B9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>Человек, пришедший в педагогику по зову сознания, остается таковым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конца жизни. Передавая опыт подрастающему поколению, важно не зачерстветь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душой, понимать, что ребенку важно настоящее, но не серое и скучное, а яркое,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познаваемое не в рутине, а в игре – самой приемлемой для него </w:t>
      </w:r>
      <w:proofErr w:type="spellStart"/>
      <w:r>
        <w:rPr>
          <w:rStyle w:val="fontstyle31"/>
        </w:rPr>
        <w:t>деятельности.</w:t>
      </w:r>
      <w:proofErr w:type="spellEnd"/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Необходимо сохранить всю полноту и красочность впечатлений, не отрывая их</w:t>
      </w:r>
      <w:r w:rsidR="00C921B9">
        <w:rPr>
          <w:rStyle w:val="fontstyle31"/>
        </w:rPr>
        <w:t xml:space="preserve"> </w:t>
      </w:r>
      <w:r>
        <w:rPr>
          <w:rStyle w:val="fontstyle31"/>
        </w:rPr>
        <w:t>от действительности, но заполняя сознание непостижимой жаждой до знаний, не</w:t>
      </w:r>
      <w:r w:rsidR="00C921B9">
        <w:rPr>
          <w:rStyle w:val="fontstyle31"/>
        </w:rPr>
        <w:t xml:space="preserve"> </w:t>
      </w:r>
      <w:r>
        <w:rPr>
          <w:rStyle w:val="fontstyle31"/>
        </w:rPr>
        <w:t>омрачая и не губя внутренний мир малыша. Со временем понимаешь, что</w:t>
      </w:r>
      <w:r w:rsidR="00C921B9">
        <w:rPr>
          <w:rStyle w:val="fontstyle31"/>
        </w:rPr>
        <w:t xml:space="preserve"> </w:t>
      </w:r>
      <w:r>
        <w:rPr>
          <w:rStyle w:val="fontstyle31"/>
        </w:rPr>
        <w:t>смотришь на этот мир глазами ребенка. Ждешь чудо, и оно происходит каждый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день – на занятиях, в свободной деятельности детей и совместной с ними.</w:t>
      </w:r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Каждую секунд</w:t>
      </w:r>
      <w:r w:rsidR="00C921B9">
        <w:rPr>
          <w:rStyle w:val="fontstyle31"/>
        </w:rPr>
        <w:t>у</w:t>
      </w:r>
      <w:r>
        <w:rPr>
          <w:rStyle w:val="fontstyle31"/>
        </w:rPr>
        <w:t xml:space="preserve"> ты открываешь для себя новый и непостижимый водопад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положительных впечатлений. Отдавая себя без остатка, наполняешься духовной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чистотой взаимообратной связи доброты и любви. Ежедневное проживание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детства позволяет сохранить себя в положительном ключе и жить только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светлыми впечатлениями перешагивая через все препятствия и трудности бытия.</w:t>
      </w:r>
    </w:p>
    <w:p w:rsidR="00C921B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«Ребенок умеет любить того, кто его любит, и его можно воспитывать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только любовью» (Ф. Э. Дзержинский).</w:t>
      </w:r>
    </w:p>
    <w:p w:rsidR="00C921B9" w:rsidRDefault="005E1E27" w:rsidP="00C921B9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>Работая воспитателем, понимаешь, что не любить то, чем ты занимаешься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просто невозможно. И каждый год в твоей семье не два, а двадцать семь детей.</w:t>
      </w:r>
      <w:r w:rsidR="00C921B9">
        <w:rPr>
          <w:rStyle w:val="fontstyle31"/>
        </w:rPr>
        <w:t xml:space="preserve"> </w:t>
      </w:r>
      <w:r>
        <w:rPr>
          <w:rStyle w:val="fontstyle31"/>
        </w:rPr>
        <w:t>Радуясь их достижениям, немного грустишь о том, как безвозвратно быстро они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взрослеют. Просматривая фотографии, ловишь себя на мысли, на мягкой и</w:t>
      </w:r>
      <w:r>
        <w:br/>
      </w:r>
      <w:r>
        <w:rPr>
          <w:rStyle w:val="fontstyle31"/>
        </w:rPr>
        <w:t>нежной грусти, обволакивающей душу, о невозвратимости времени,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проведенного с ними вместе.</w:t>
      </w:r>
    </w:p>
    <w:p w:rsidR="00C921B9" w:rsidRDefault="00AC6399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lastRenderedPageBreak/>
        <w:t>Работая</w:t>
      </w:r>
      <w:r w:rsidR="005E1E27">
        <w:rPr>
          <w:rStyle w:val="fontstyle31"/>
        </w:rPr>
        <w:t xml:space="preserve"> </w:t>
      </w:r>
      <w:r w:rsidR="00C921B9">
        <w:rPr>
          <w:rStyle w:val="fontstyle31"/>
        </w:rPr>
        <w:t>в дошкольном образовании,</w:t>
      </w:r>
      <w:r w:rsidR="005E1E27">
        <w:rPr>
          <w:rStyle w:val="fontstyle31"/>
        </w:rPr>
        <w:t xml:space="preserve"> не перестаешь удивляться бегущим к тебе</w:t>
      </w:r>
      <w:r w:rsidR="00C921B9">
        <w:rPr>
          <w:rStyle w:val="fontstyle31"/>
        </w:rPr>
        <w:t xml:space="preserve"> </w:t>
      </w:r>
      <w:r w:rsidR="005E1E27">
        <w:rPr>
          <w:rStyle w:val="fontstyle31"/>
        </w:rPr>
        <w:t>навстречу подросткам, обнимающим тебя, улыбающимся и принимающим за</w:t>
      </w:r>
      <w:r w:rsidR="005E1E27">
        <w:rPr>
          <w:rFonts w:ascii="TimesNewRomanPSMT" w:hAnsi="TimesNewRomanPSMT"/>
          <w:color w:val="000000"/>
          <w:sz w:val="28"/>
          <w:szCs w:val="28"/>
        </w:rPr>
        <w:br/>
      </w:r>
      <w:r w:rsidR="005E1E27">
        <w:rPr>
          <w:rStyle w:val="fontstyle31"/>
        </w:rPr>
        <w:t>самого близкого на свете им человека. Тогда, кажется, что ты – человек без</w:t>
      </w:r>
      <w:r w:rsidR="005E1E27">
        <w:rPr>
          <w:rFonts w:ascii="TimesNewRomanPSMT" w:hAnsi="TimesNewRomanPSMT"/>
          <w:color w:val="000000"/>
          <w:sz w:val="28"/>
          <w:szCs w:val="28"/>
        </w:rPr>
        <w:br/>
      </w:r>
      <w:r w:rsidR="005E1E27">
        <w:rPr>
          <w:rStyle w:val="fontstyle31"/>
        </w:rPr>
        <w:t>возраста, что зеркало отражает не верно. Ведь ты так и остаешься их другом,</w:t>
      </w:r>
      <w:r w:rsidR="005E1E27">
        <w:rPr>
          <w:rFonts w:ascii="TimesNewRomanPSMT" w:hAnsi="TimesNewRomanPSMT"/>
          <w:color w:val="000000"/>
          <w:sz w:val="28"/>
          <w:szCs w:val="28"/>
        </w:rPr>
        <w:br/>
      </w:r>
      <w:r w:rsidR="005E1E27">
        <w:rPr>
          <w:rStyle w:val="fontstyle31"/>
        </w:rPr>
        <w:t>наставником, который наравне с родителями никогда не уходит из памяти.</w:t>
      </w:r>
    </w:p>
    <w:p w:rsidR="00E67169" w:rsidRDefault="005E1E27" w:rsidP="00C921B9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t>Самые лучшие зеркала воспитателей – их дети. Все чаще понимаешь, что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достижения малышей в детском саду и по его окончанию – твои личные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маленькие победы и становятся не важным личные проблемы и переживания, все</w:t>
      </w:r>
      <w:r w:rsidR="001D4C1C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31"/>
        </w:rPr>
        <w:t>сглаживается. Хочется постоянно совершенствоваться и учиться новому, чтобы</w:t>
      </w:r>
      <w:r w:rsidR="001D4C1C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31"/>
        </w:rPr>
        <w:t>идти в ногу с твоими самыми главными учителями – детьми, маленькими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волшебниками, останавливающими время взросления воспитателя,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позволяющие и ему оставаться ребенком.</w:t>
      </w:r>
      <w:bookmarkStart w:id="0" w:name="_GoBack"/>
      <w:bookmarkEnd w:id="0"/>
    </w:p>
    <w:sectPr w:rsidR="00E67169" w:rsidSect="00C921B9">
      <w:pgSz w:w="11906" w:h="16838"/>
      <w:pgMar w:top="568" w:right="850" w:bottom="709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D28"/>
    <w:rsid w:val="000308FD"/>
    <w:rsid w:val="001D4C1C"/>
    <w:rsid w:val="00506A83"/>
    <w:rsid w:val="00547C21"/>
    <w:rsid w:val="005E1E27"/>
    <w:rsid w:val="00AC6399"/>
    <w:rsid w:val="00B42D28"/>
    <w:rsid w:val="00C921B9"/>
    <w:rsid w:val="00F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F435"/>
  <w15:docId w15:val="{265B4725-7EAF-4F82-A30B-582CDC83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E1E2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E1E2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5E1E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9</cp:revision>
  <cp:lastPrinted>2024-02-26T12:28:00Z</cp:lastPrinted>
  <dcterms:created xsi:type="dcterms:W3CDTF">2024-01-16T16:39:00Z</dcterms:created>
  <dcterms:modified xsi:type="dcterms:W3CDTF">2024-02-26T12:28:00Z</dcterms:modified>
</cp:coreProperties>
</file>