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1E" w:rsidRDefault="00964FB7" w:rsidP="00964FB7">
      <w:pPr>
        <w:pStyle w:val="headline"/>
        <w:spacing w:before="0" w:beforeAutospacing="0" w:after="0" w:afterAutospacing="0"/>
        <w:jc w:val="center"/>
        <w:rPr>
          <w:b/>
          <w:sz w:val="28"/>
          <w:szCs w:val="28"/>
        </w:rPr>
      </w:pPr>
      <w:r w:rsidRPr="00964FB7">
        <w:rPr>
          <w:b/>
          <w:sz w:val="28"/>
          <w:szCs w:val="28"/>
        </w:rPr>
        <w:t>Мастер-класс для педагогов ДОУ</w:t>
      </w:r>
    </w:p>
    <w:p w:rsidR="00964FB7" w:rsidRPr="00964FB7" w:rsidRDefault="00964FB7" w:rsidP="00964FB7">
      <w:pPr>
        <w:pStyle w:val="headline"/>
        <w:spacing w:before="0" w:beforeAutospacing="0" w:after="0" w:afterAutospacing="0"/>
        <w:jc w:val="center"/>
        <w:rPr>
          <w:b/>
          <w:sz w:val="28"/>
          <w:szCs w:val="28"/>
        </w:rPr>
      </w:pPr>
      <w:r w:rsidRPr="00964FB7">
        <w:rPr>
          <w:b/>
          <w:sz w:val="28"/>
          <w:szCs w:val="28"/>
        </w:rPr>
        <w:t xml:space="preserve">«Айрис </w:t>
      </w:r>
      <w:proofErr w:type="spellStart"/>
      <w:r w:rsidRPr="00964FB7">
        <w:rPr>
          <w:b/>
          <w:sz w:val="28"/>
          <w:szCs w:val="28"/>
        </w:rPr>
        <w:t>фолдинг</w:t>
      </w:r>
      <w:proofErr w:type="spellEnd"/>
      <w:r w:rsidRPr="00964FB7">
        <w:rPr>
          <w:b/>
          <w:sz w:val="28"/>
          <w:szCs w:val="28"/>
        </w:rPr>
        <w:t> — технология творчества»</w:t>
      </w:r>
    </w:p>
    <w:p w:rsidR="00964FB7" w:rsidRPr="00964FB7" w:rsidRDefault="00964FB7" w:rsidP="00964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i/>
          <w:iCs/>
          <w:sz w:val="28"/>
          <w:szCs w:val="28"/>
          <w:bdr w:val="none" w:sz="0" w:space="0" w:color="auto" w:frame="1"/>
        </w:rPr>
        <w:t>«Я знаю. Как это делать. Я научу вас»</w:t>
      </w:r>
      <w:r w:rsidRPr="00964FB7">
        <w:rPr>
          <w:sz w:val="28"/>
          <w:szCs w:val="28"/>
        </w:rPr>
        <w:t>.</w:t>
      </w:r>
    </w:p>
    <w:p w:rsidR="00964FB7" w:rsidRDefault="00964FB7" w:rsidP="004440BC">
      <w:pPr>
        <w:pStyle w:val="a3"/>
        <w:spacing w:before="0" w:beforeAutospacing="0" w:after="0" w:afterAutospacing="0"/>
        <w:jc w:val="both"/>
        <w:rPr>
          <w:b/>
          <w:sz w:val="28"/>
          <w:szCs w:val="28"/>
          <w:bdr w:val="none" w:sz="0" w:space="0" w:color="auto" w:frame="1"/>
        </w:rPr>
      </w:pP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b/>
          <w:sz w:val="28"/>
          <w:szCs w:val="28"/>
          <w:bdr w:val="none" w:sz="0" w:space="0" w:color="auto" w:frame="1"/>
        </w:rPr>
        <w:t>Цель</w:t>
      </w:r>
      <w:r w:rsidRPr="00964FB7">
        <w:rPr>
          <w:b/>
          <w:sz w:val="28"/>
          <w:szCs w:val="28"/>
        </w:rPr>
        <w:t>:</w:t>
      </w:r>
      <w:r w:rsidRPr="00964FB7">
        <w:rPr>
          <w:sz w:val="28"/>
          <w:szCs w:val="28"/>
        </w:rPr>
        <w:t xml:space="preserve"> Передача практического опыта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педагогам</w:t>
      </w:r>
      <w:r w:rsidRPr="00964FB7">
        <w:rPr>
          <w:sz w:val="28"/>
          <w:szCs w:val="28"/>
        </w:rPr>
        <w:t> о преимуществах использования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 xml:space="preserve">технологии Айрис </w:t>
      </w:r>
      <w:proofErr w:type="spellStart"/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фолдинг</w:t>
      </w:r>
      <w:proofErr w:type="spellEnd"/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 xml:space="preserve"> в творческом</w:t>
      </w:r>
      <w:r w:rsidRPr="00964FB7">
        <w:rPr>
          <w:sz w:val="28"/>
          <w:szCs w:val="28"/>
        </w:rPr>
        <w:t> развитии дошкольников.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964FB7">
        <w:rPr>
          <w:b/>
          <w:sz w:val="28"/>
          <w:szCs w:val="28"/>
          <w:bdr w:val="none" w:sz="0" w:space="0" w:color="auto" w:frame="1"/>
        </w:rPr>
        <w:t>Задачи</w:t>
      </w:r>
      <w:r w:rsidRPr="00964FB7">
        <w:rPr>
          <w:b/>
          <w:sz w:val="28"/>
          <w:szCs w:val="28"/>
        </w:rPr>
        <w:t>: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- Создать условия для профессионального самосовершенствования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педагогов</w:t>
      </w:r>
      <w:r w:rsidRPr="00964FB7">
        <w:rPr>
          <w:sz w:val="28"/>
          <w:szCs w:val="28"/>
        </w:rPr>
        <w:t>;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64FB7">
        <w:rPr>
          <w:sz w:val="28"/>
          <w:szCs w:val="28"/>
        </w:rPr>
        <w:t>Организовать передачу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педагогом-мастером</w:t>
      </w:r>
      <w:r w:rsidRPr="00964FB7">
        <w:rPr>
          <w:sz w:val="28"/>
          <w:szCs w:val="28"/>
        </w:rPr>
        <w:t> своего опыта путем прямого и комментированного показа последовательности действий, методов, приемов;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- Способствовать использованию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 xml:space="preserve">техники Айрис </w:t>
      </w:r>
      <w:proofErr w:type="spellStart"/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фолдинг</w:t>
      </w:r>
      <w:proofErr w:type="spellEnd"/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 xml:space="preserve"> в творческом развитии детей</w:t>
      </w:r>
      <w:r w:rsidRPr="00964FB7">
        <w:rPr>
          <w:sz w:val="28"/>
          <w:szCs w:val="28"/>
        </w:rPr>
        <w:t>;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b/>
          <w:sz w:val="28"/>
          <w:szCs w:val="28"/>
          <w:bdr w:val="none" w:sz="0" w:space="0" w:color="auto" w:frame="1"/>
        </w:rPr>
        <w:t>Методы и приемы</w:t>
      </w:r>
      <w:r w:rsidRPr="00964FB7">
        <w:rPr>
          <w:b/>
          <w:sz w:val="28"/>
          <w:szCs w:val="28"/>
        </w:rPr>
        <w:t>:</w:t>
      </w:r>
      <w:r w:rsidRPr="00964FB7">
        <w:rPr>
          <w:sz w:val="28"/>
          <w:szCs w:val="28"/>
        </w:rPr>
        <w:t xml:space="preserve"> целеполагание, рассказ, объяснение, художественное слово, наглядное сопровождение, вопросы, уточнение, практическая деятельность, рефлексия.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b/>
          <w:sz w:val="28"/>
          <w:szCs w:val="28"/>
          <w:bdr w:val="none" w:sz="0" w:space="0" w:color="auto" w:frame="1"/>
        </w:rPr>
        <w:t>Оборудование</w:t>
      </w:r>
      <w:r w:rsidRPr="00964FB7">
        <w:rPr>
          <w:b/>
          <w:sz w:val="28"/>
          <w:szCs w:val="28"/>
        </w:rPr>
        <w:t>:</w:t>
      </w:r>
      <w:r w:rsidRPr="00964FB7">
        <w:rPr>
          <w:sz w:val="28"/>
          <w:szCs w:val="28"/>
        </w:rPr>
        <w:t xml:space="preserve"> Ноутбук, проектор, 2 почтовых ящика, листочки для писем, влажные салфетки, мольберт, магнит, образец, </w:t>
      </w:r>
      <w:proofErr w:type="spellStart"/>
      <w:r w:rsidRPr="00964FB7">
        <w:rPr>
          <w:sz w:val="28"/>
          <w:szCs w:val="28"/>
        </w:rPr>
        <w:t>бейджики</w:t>
      </w:r>
      <w:proofErr w:type="spellEnd"/>
      <w:r w:rsidRPr="00964FB7">
        <w:rPr>
          <w:sz w:val="28"/>
          <w:szCs w:val="28"/>
        </w:rPr>
        <w:t>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b/>
          <w:sz w:val="28"/>
          <w:szCs w:val="28"/>
          <w:bdr w:val="none" w:sz="0" w:space="0" w:color="auto" w:frame="1"/>
        </w:rPr>
        <w:t>Раздаточный материал</w:t>
      </w:r>
      <w:r w:rsidRPr="00964FB7">
        <w:rPr>
          <w:b/>
          <w:sz w:val="28"/>
          <w:szCs w:val="28"/>
        </w:rPr>
        <w:t>:</w:t>
      </w:r>
      <w:r w:rsidRPr="00964FB7">
        <w:rPr>
          <w:sz w:val="28"/>
          <w:szCs w:val="28"/>
        </w:rPr>
        <w:t xml:space="preserve"> Полоски бумаги, клей, схема, трафарет тюльпана, листы картона, ножницы, скрепки, покрытия.</w:t>
      </w:r>
    </w:p>
    <w:p w:rsidR="00964FB7" w:rsidRDefault="00964FB7" w:rsidP="004440BC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964FB7">
        <w:rPr>
          <w:b/>
          <w:sz w:val="28"/>
          <w:szCs w:val="28"/>
        </w:rPr>
        <w:t>1). Вводная часть.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- Здравствуйте, коллеги! Сегодня я расскажу о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технологии</w:t>
      </w:r>
      <w:r w:rsidRPr="00964FB7">
        <w:rPr>
          <w:sz w:val="28"/>
          <w:szCs w:val="28"/>
        </w:rPr>
        <w:t>, которая, пришла к нам из Голландии.</w:t>
      </w:r>
      <w:r w:rsidRPr="00964FB7">
        <w:rPr>
          <w:sz w:val="28"/>
          <w:szCs w:val="28"/>
          <w:bdr w:val="none" w:sz="0" w:space="0" w:color="auto" w:frame="1"/>
        </w:rPr>
        <w:t xml:space="preserve"> Отгадайте загадку</w:t>
      </w:r>
      <w:r w:rsidRPr="00964FB7">
        <w:rPr>
          <w:sz w:val="28"/>
          <w:szCs w:val="28"/>
        </w:rPr>
        <w:t>: </w:t>
      </w:r>
      <w:r w:rsidRPr="00964FB7">
        <w:rPr>
          <w:i/>
          <w:iCs/>
          <w:sz w:val="28"/>
          <w:szCs w:val="28"/>
          <w:bdr w:val="none" w:sz="0" w:space="0" w:color="auto" w:frame="1"/>
        </w:rPr>
        <w:t>«Словно гном из доброй сказки расплескал по небу краски»</w:t>
      </w:r>
      <w:r w:rsidRPr="00964FB7">
        <w:rPr>
          <w:sz w:val="28"/>
          <w:szCs w:val="28"/>
        </w:rPr>
        <w:t> - это Радуга. </w:t>
      </w:r>
      <w:r w:rsidRPr="00964FB7">
        <w:rPr>
          <w:i/>
          <w:iCs/>
          <w:sz w:val="28"/>
          <w:szCs w:val="28"/>
          <w:bdr w:val="none" w:sz="0" w:space="0" w:color="auto" w:frame="1"/>
        </w:rPr>
        <w:t>«Радужное складывание»</w:t>
      </w:r>
      <w:r w:rsidRPr="00964FB7">
        <w:rPr>
          <w:sz w:val="28"/>
          <w:szCs w:val="28"/>
        </w:rPr>
        <w:t> по-английски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Айрис-</w:t>
      </w:r>
      <w:proofErr w:type="spellStart"/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фолдинг</w:t>
      </w:r>
      <w:proofErr w:type="spellEnd"/>
      <w:r w:rsidRPr="00964FB7">
        <w:rPr>
          <w:sz w:val="28"/>
          <w:szCs w:val="28"/>
        </w:rPr>
        <w:t>. Если бы вы формулировали тему,</w:t>
      </w:r>
      <w:r w:rsidRPr="00964FB7">
        <w:rPr>
          <w:sz w:val="28"/>
          <w:szCs w:val="28"/>
          <w:bdr w:val="none" w:sz="0" w:space="0" w:color="auto" w:frame="1"/>
        </w:rPr>
        <w:t xml:space="preserve"> используя все слова или некоторые из них</w:t>
      </w:r>
      <w:r w:rsidRPr="00964FB7">
        <w:rPr>
          <w:sz w:val="28"/>
          <w:szCs w:val="28"/>
        </w:rPr>
        <w:t>: (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Айрис-</w:t>
      </w:r>
      <w:proofErr w:type="spellStart"/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фолдинг</w:t>
      </w:r>
      <w:proofErr w:type="spellEnd"/>
      <w:r w:rsidRPr="00964FB7">
        <w:rPr>
          <w:sz w:val="28"/>
          <w:szCs w:val="28"/>
        </w:rPr>
        <w:t>, развитие,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технология</w:t>
      </w:r>
      <w:r w:rsidRPr="00964FB7">
        <w:rPr>
          <w:sz w:val="28"/>
          <w:szCs w:val="28"/>
        </w:rPr>
        <w:t>,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творчество</w:t>
      </w:r>
      <w:r w:rsidRPr="00964FB7">
        <w:rPr>
          <w:sz w:val="28"/>
          <w:szCs w:val="28"/>
        </w:rPr>
        <w:t>, дети) то, как бы она звучала? Варианты участников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мастер-класса</w:t>
      </w:r>
      <w:r w:rsidRPr="00964FB7">
        <w:rPr>
          <w:sz w:val="28"/>
          <w:szCs w:val="28"/>
        </w:rPr>
        <w:t>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- отлично,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- великолепно,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- замечательно,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- супер,</w:t>
      </w:r>
    </w:p>
    <w:p w:rsidR="00964FB7" w:rsidRDefault="00964FB7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 xml:space="preserve">Всем, спасибо! 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  <w:bdr w:val="none" w:sz="0" w:space="0" w:color="auto" w:frame="1"/>
        </w:rPr>
      </w:pPr>
      <w:r w:rsidRPr="00964FB7">
        <w:rPr>
          <w:sz w:val="28"/>
          <w:szCs w:val="28"/>
        </w:rPr>
        <w:t>Основательница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 xml:space="preserve">Творческой Мастерской </w:t>
      </w:r>
      <w:r w:rsidRPr="00964FB7">
        <w:rPr>
          <w:sz w:val="28"/>
          <w:szCs w:val="28"/>
          <w:bdr w:val="none" w:sz="0" w:space="0" w:color="auto" w:frame="1"/>
        </w:rPr>
        <w:t xml:space="preserve">и Школы Энергетической живописи в Санкт-Петербурге Анна </w:t>
      </w:r>
      <w:proofErr w:type="spellStart"/>
      <w:r w:rsidRPr="00964FB7">
        <w:rPr>
          <w:sz w:val="28"/>
          <w:szCs w:val="28"/>
          <w:bdr w:val="none" w:sz="0" w:space="0" w:color="auto" w:frame="1"/>
        </w:rPr>
        <w:t>Байкова</w:t>
      </w:r>
      <w:proofErr w:type="spellEnd"/>
      <w:r w:rsidRPr="00964FB7">
        <w:rPr>
          <w:sz w:val="28"/>
          <w:szCs w:val="28"/>
          <w:bdr w:val="none" w:sz="0" w:space="0" w:color="auto" w:frame="1"/>
        </w:rPr>
        <w:t xml:space="preserve"> говорила</w:t>
      </w:r>
      <w:r w:rsidRPr="00964FB7">
        <w:rPr>
          <w:sz w:val="28"/>
          <w:szCs w:val="28"/>
        </w:rPr>
        <w:t>: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«Когда мы занимаемся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творчеством</w:t>
      </w:r>
      <w:r w:rsidRPr="00964FB7">
        <w:rPr>
          <w:sz w:val="28"/>
          <w:szCs w:val="28"/>
        </w:rPr>
        <w:t>, наше сердце раскрывается и переливается цветами радости и счастья».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Европейскую страну Голландию называют страной тюльпанов и гиацинтов.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В подтверждение этому каждый год в конце апреля в период цветения тюльпанов, по голландским городам проходит парад цветов.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Из глубокой древности пришла к нам легенда о самой сущности этого цветка. Говорили, что в золотистом бутоне желтого тюльпана спрятано счастье. Но золотистый бутон никогда не раскрывался, и счастье было не доступно людям. Но однажды по лугу шла женщина с ребенком. Играя, мальчик случайно оказался рядом с цветком.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 xml:space="preserve">Он посмотрел на прекрасный тюльпан своими огромными глазами, в которых отражался весь мир - и небо, и солнце, и поляна с цветами. И вдруг в тишине зазвучал </w:t>
      </w:r>
      <w:r w:rsidRPr="00964FB7">
        <w:rPr>
          <w:sz w:val="28"/>
          <w:szCs w:val="28"/>
        </w:rPr>
        <w:lastRenderedPageBreak/>
        <w:t>детский смех, звонкий и переливистый, как колокольчик в лесной чаще, и золотистый бутон раскрылся. Счастье легким облачком выплыло навстречу людям.</w:t>
      </w:r>
    </w:p>
    <w:p w:rsidR="00964FB7" w:rsidRDefault="00964FB7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FB7" w:rsidRPr="004440BC" w:rsidRDefault="00964FB7" w:rsidP="004440B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440BC">
        <w:rPr>
          <w:b/>
          <w:sz w:val="28"/>
          <w:szCs w:val="28"/>
        </w:rPr>
        <w:t>2) Теория.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Сегодня я поделюсь с вами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техникой работы с бумагой</w:t>
      </w:r>
      <w:r w:rsidRPr="00964FB7">
        <w:rPr>
          <w:sz w:val="28"/>
          <w:szCs w:val="28"/>
        </w:rPr>
        <w:t>, которая называется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 xml:space="preserve">Айрис </w:t>
      </w:r>
      <w:proofErr w:type="spellStart"/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фолдинг</w:t>
      </w:r>
      <w:proofErr w:type="spellEnd"/>
      <w:r w:rsidRPr="00964FB7">
        <w:rPr>
          <w:sz w:val="28"/>
          <w:szCs w:val="28"/>
        </w:rPr>
        <w:t>. Эта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техника</w:t>
      </w:r>
      <w:r w:rsidRPr="00964FB7">
        <w:rPr>
          <w:sz w:val="28"/>
          <w:szCs w:val="28"/>
        </w:rPr>
        <w:t> рукоделия пока малоизвестна в России.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Голландские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мастера</w:t>
      </w:r>
      <w:r w:rsidRPr="00964FB7">
        <w:rPr>
          <w:sz w:val="28"/>
          <w:szCs w:val="28"/>
        </w:rPr>
        <w:t> складывали свои работы разноцветными полосками под определенным углом на заранее приготовленные шаблоны. Подобное рукоделие создаёт эффект нескольких слоёв и дополнительного объёма.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Данная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техника</w:t>
      </w:r>
      <w:r w:rsidRPr="00964FB7">
        <w:rPr>
          <w:sz w:val="28"/>
          <w:szCs w:val="28"/>
        </w:rPr>
        <w:t> позволяет создавать удивительные композиции.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Этой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техникой</w:t>
      </w:r>
      <w:r w:rsidRPr="00964FB7">
        <w:rPr>
          <w:sz w:val="28"/>
          <w:szCs w:val="28"/>
        </w:rPr>
        <w:t> могут овладеть как взрослые, так и дети старшего дошкольного возраста. Она вносит определенную новизну в деятельность детей, делает ее более интересной и увлекательной.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 xml:space="preserve">Айрис </w:t>
      </w:r>
      <w:proofErr w:type="spellStart"/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фолдинг</w:t>
      </w:r>
      <w:proofErr w:type="spellEnd"/>
      <w:r w:rsidRPr="00964FB7">
        <w:rPr>
          <w:sz w:val="28"/>
          <w:szCs w:val="28"/>
        </w:rPr>
        <w:t> совершенствует моторику рук, тонких движений пальцев, что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благотворно</w:t>
      </w:r>
      <w:r w:rsidRPr="00964FB7">
        <w:rPr>
          <w:sz w:val="28"/>
          <w:szCs w:val="28"/>
        </w:rPr>
        <w:t> влияет на общее интеллектуальное развитие и успешное обучение в школе.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Способствует формированию познавательных процессов восприятия, внимания, памяти, логического мышления.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 xml:space="preserve">Айрис </w:t>
      </w:r>
      <w:proofErr w:type="spellStart"/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фолдинг</w:t>
      </w:r>
      <w:proofErr w:type="spellEnd"/>
      <w:r w:rsidRPr="00964FB7">
        <w:rPr>
          <w:sz w:val="28"/>
          <w:szCs w:val="28"/>
        </w:rPr>
        <w:t> помогает развить уверенность в себе,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творческие способности</w:t>
      </w:r>
      <w:r w:rsidRPr="00964FB7">
        <w:rPr>
          <w:sz w:val="28"/>
          <w:szCs w:val="28"/>
        </w:rPr>
        <w:t>, художественный вкус. Воспитывает трудолюбие, аккуратность.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Итак,</w:t>
      </w:r>
      <w:r w:rsidRPr="00964FB7">
        <w:rPr>
          <w:sz w:val="28"/>
          <w:szCs w:val="28"/>
          <w:bdr w:val="none" w:sz="0" w:space="0" w:color="auto" w:frame="1"/>
        </w:rPr>
        <w:t xml:space="preserve"> алгоритм выполнения работы</w:t>
      </w:r>
      <w:r w:rsidRPr="00964FB7">
        <w:rPr>
          <w:sz w:val="28"/>
          <w:szCs w:val="28"/>
        </w:rPr>
        <w:t>:</w:t>
      </w:r>
      <w:r>
        <w:rPr>
          <w:sz w:val="28"/>
          <w:szCs w:val="28"/>
        </w:rPr>
        <w:tab/>
      </w:r>
    </w:p>
    <w:p w:rsidR="00964FB7" w:rsidRDefault="00964FB7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Начинать всегда стоит с выбора рисунка, который вы хотите воплотить в жизнь. Вообще можно выбрать абсолютно любое изображение.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Схему при желании можно разработать самостоятельно, а также воспользоваться уже разработанными схемами других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мастеров</w:t>
      </w:r>
      <w:r w:rsidRPr="00964FB7">
        <w:rPr>
          <w:sz w:val="28"/>
          <w:szCs w:val="28"/>
        </w:rPr>
        <w:t>.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При создании работы в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 xml:space="preserve">технике Айрис </w:t>
      </w:r>
      <w:proofErr w:type="spellStart"/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фолдинг</w:t>
      </w:r>
      <w:proofErr w:type="spellEnd"/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 xml:space="preserve"> потребуется</w:t>
      </w:r>
      <w:r w:rsidRPr="00964FB7">
        <w:rPr>
          <w:sz w:val="28"/>
          <w:szCs w:val="28"/>
        </w:rPr>
        <w:t>: картон, цветная бумага, ножницы, карандаш, линейка, ластик, клей, схема, скрепки.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  <w:bdr w:val="none" w:sz="0" w:space="0" w:color="auto" w:frame="1"/>
        </w:rPr>
        <w:t>Можно подобрать элементы декора для лицевой стороны поделки</w:t>
      </w:r>
      <w:r w:rsidRPr="00964FB7">
        <w:rPr>
          <w:sz w:val="28"/>
          <w:szCs w:val="28"/>
        </w:rPr>
        <w:t xml:space="preserve">: бисер, атласные ленты, </w:t>
      </w:r>
      <w:proofErr w:type="spellStart"/>
      <w:r w:rsidRPr="00964FB7">
        <w:rPr>
          <w:sz w:val="28"/>
          <w:szCs w:val="28"/>
        </w:rPr>
        <w:t>пайетки</w:t>
      </w:r>
      <w:proofErr w:type="spellEnd"/>
      <w:r w:rsidRPr="00964FB7">
        <w:rPr>
          <w:sz w:val="28"/>
          <w:szCs w:val="28"/>
        </w:rPr>
        <w:t xml:space="preserve"> и др. исходя из своих навыков и умений.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На картоне обводится шаблон и аккуратно по контуру вырезается.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Схема фиксируется к лицевой стороне картона с помощью скрепок так, чтобы она полностью была видна в отверстии.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С помощью линейки расчерчиваются и вырезаются полоски. Каждая полоска складывается вдоль пополам. Длина и ширина полосок должна быть больше, чем на схеме.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Полоски приклеиваются по цифрам от единицы, строго придерживаясь последовательности.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Клей должен касаться только картона или других полосок, но никогда не должен касаться схемы.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После того, как будут наклеены все полоски заклеивается окошечко, оставшееся по середине.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Отделяется схема от картона.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Изнаночная сторона заклеивается чистым листом бумаги.</w:t>
      </w: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Работа готова.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Сегодня я предлагаю вам сделать жёлтый тюльпан, цветок, приносящий счастье.</w:t>
      </w:r>
    </w:p>
    <w:p w:rsidR="00964FB7" w:rsidRDefault="00964FB7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FB7" w:rsidRDefault="00964FB7" w:rsidP="004440BC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- Коллеги, кто желает попробовать изготовить работу в данной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технике</w:t>
      </w:r>
      <w:r w:rsidRPr="00964FB7">
        <w:rPr>
          <w:sz w:val="28"/>
          <w:szCs w:val="28"/>
        </w:rPr>
        <w:t>. Приглашаю 5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педагогов</w:t>
      </w:r>
      <w:r w:rsidRPr="00964FB7">
        <w:rPr>
          <w:sz w:val="28"/>
          <w:szCs w:val="28"/>
        </w:rPr>
        <w:t>.</w:t>
      </w:r>
    </w:p>
    <w:p w:rsidR="00556643" w:rsidRDefault="00556643" w:rsidP="004440BC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- У вас на столах есть все необходимые материалы, шаблон, схемы и полоски уже готовы.</w:t>
      </w:r>
    </w:p>
    <w:p w:rsidR="00556643" w:rsidRDefault="00556643" w:rsidP="004440BC">
      <w:pPr>
        <w:pStyle w:val="a3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  <w:bdr w:val="none" w:sz="0" w:space="0" w:color="auto" w:frame="1"/>
        </w:rPr>
        <w:t>Алгоритм действия</w:t>
      </w:r>
      <w:r w:rsidRPr="00964FB7">
        <w:rPr>
          <w:sz w:val="28"/>
          <w:szCs w:val="28"/>
        </w:rPr>
        <w:t>:</w:t>
      </w:r>
    </w:p>
    <w:p w:rsidR="00556643" w:rsidRDefault="00556643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56643" w:rsidRDefault="00964FB7" w:rsidP="004440B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556643">
        <w:rPr>
          <w:sz w:val="28"/>
          <w:szCs w:val="28"/>
        </w:rPr>
        <w:t>Схему перекладываем к лицевой стороне картона и фиксируем с помощью скрепок так, чтобы она полностью была видна в отверстии.</w:t>
      </w:r>
    </w:p>
    <w:p w:rsidR="00556643" w:rsidRDefault="00964FB7" w:rsidP="004440B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556643">
        <w:rPr>
          <w:sz w:val="28"/>
          <w:szCs w:val="28"/>
        </w:rPr>
        <w:t>Сначала приклеиваем полоски на листья и стебель сгибом в центр по линиям схемы, придерживаясь порядка цифр. Клей не должен касаться схемы, только картона или других полосок.</w:t>
      </w:r>
    </w:p>
    <w:p w:rsidR="00556643" w:rsidRDefault="00556643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56643" w:rsidRDefault="004440BC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56643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2165A03" wp14:editId="1E8804ED">
            <wp:simplePos x="0" y="0"/>
            <wp:positionH relativeFrom="column">
              <wp:posOffset>119127</wp:posOffset>
            </wp:positionH>
            <wp:positionV relativeFrom="paragraph">
              <wp:posOffset>6218</wp:posOffset>
            </wp:positionV>
            <wp:extent cx="3242733" cy="2432050"/>
            <wp:effectExtent l="0" t="0" r="0" b="6350"/>
            <wp:wrapNone/>
            <wp:docPr id="8" name="Рисунок 7" descr="IMG_9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IMG_9359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472" cy="243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664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432A7EE" wp14:editId="366139CA">
            <wp:simplePos x="0" y="0"/>
            <wp:positionH relativeFrom="margin">
              <wp:posOffset>3474803</wp:posOffset>
            </wp:positionH>
            <wp:positionV relativeFrom="paragraph">
              <wp:posOffset>6217</wp:posOffset>
            </wp:positionV>
            <wp:extent cx="3243531" cy="2432649"/>
            <wp:effectExtent l="0" t="0" r="0" b="635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7417" cy="2435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643" w:rsidRDefault="00556643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56643" w:rsidRDefault="00556643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56643" w:rsidRDefault="00556643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56643" w:rsidRDefault="00556643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56643" w:rsidRDefault="00556643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56643" w:rsidRDefault="00556643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56643" w:rsidRDefault="00556643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56643" w:rsidRDefault="00556643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56643" w:rsidRDefault="00556643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56643" w:rsidRDefault="00556643" w:rsidP="004440B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556643">
        <w:rPr>
          <w:sz w:val="28"/>
          <w:szCs w:val="28"/>
        </w:rPr>
        <w:t>З</w:t>
      </w:r>
      <w:r w:rsidR="00964FB7" w:rsidRPr="00556643">
        <w:rPr>
          <w:sz w:val="28"/>
          <w:szCs w:val="28"/>
        </w:rPr>
        <w:t>атем приклеиваем полоски на цветок. Т. к. в центре тюльпана образован треугольник, у треугольника 3 стороны</w:t>
      </w:r>
      <w:r w:rsidRPr="00556643">
        <w:rPr>
          <w:sz w:val="28"/>
          <w:szCs w:val="28"/>
        </w:rPr>
        <w:t>,</w:t>
      </w:r>
      <w:r w:rsidR="00964FB7" w:rsidRPr="00556643">
        <w:rPr>
          <w:sz w:val="28"/>
          <w:szCs w:val="28"/>
        </w:rPr>
        <w:t xml:space="preserve"> соответственно мы будем использовать 3 оттенка желтого цвета. Двигаться нужно все время по цифрам, здесь нужно соблюдать чередование цветов.</w:t>
      </w:r>
    </w:p>
    <w:p w:rsidR="00556643" w:rsidRDefault="00964FB7" w:rsidP="004440BC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556643">
        <w:rPr>
          <w:sz w:val="28"/>
          <w:szCs w:val="28"/>
        </w:rPr>
        <w:t>Теперь заклеиваем окошечко.</w:t>
      </w:r>
    </w:p>
    <w:p w:rsidR="008A352E" w:rsidRDefault="00964FB7" w:rsidP="004440B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556643">
        <w:rPr>
          <w:sz w:val="28"/>
          <w:szCs w:val="28"/>
        </w:rPr>
        <w:t>При необходимости оказываю помощь.</w:t>
      </w:r>
    </w:p>
    <w:p w:rsidR="008A352E" w:rsidRDefault="008A352E" w:rsidP="004440B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8A352E" w:rsidRPr="004440BC" w:rsidRDefault="00964FB7" w:rsidP="004440B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440BC">
        <w:rPr>
          <w:b/>
          <w:sz w:val="28"/>
          <w:szCs w:val="28"/>
        </w:rPr>
        <w:t>Работа с залом.</w:t>
      </w: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- Пока наши коллеги выполняют аппликацию, я предлагаю поиграть в игру </w:t>
      </w:r>
      <w:r w:rsidRPr="00964FB7">
        <w:rPr>
          <w:i/>
          <w:iCs/>
          <w:sz w:val="28"/>
          <w:szCs w:val="28"/>
          <w:bdr w:val="none" w:sz="0" w:space="0" w:color="auto" w:frame="1"/>
        </w:rPr>
        <w:t>«Ассоциации»</w:t>
      </w: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 xml:space="preserve">Я </w:t>
      </w:r>
      <w:r w:rsidR="008A352E" w:rsidRPr="00964FB7">
        <w:rPr>
          <w:sz w:val="28"/>
          <w:szCs w:val="28"/>
        </w:rPr>
        <w:t>начну,</w:t>
      </w:r>
      <w:r w:rsidR="008A352E" w:rsidRPr="00964FB7">
        <w:rPr>
          <w:sz w:val="28"/>
          <w:szCs w:val="28"/>
          <w:bdr w:val="none" w:sz="0" w:space="0" w:color="auto" w:frame="1"/>
        </w:rPr>
        <w:t xml:space="preserve"> а</w:t>
      </w:r>
      <w:r w:rsidRPr="00964FB7">
        <w:rPr>
          <w:sz w:val="28"/>
          <w:szCs w:val="28"/>
          <w:bdr w:val="none" w:sz="0" w:space="0" w:color="auto" w:frame="1"/>
        </w:rPr>
        <w:t xml:space="preserve"> вы продолжите фразу</w:t>
      </w:r>
      <w:r w:rsidRPr="00964FB7">
        <w:rPr>
          <w:sz w:val="28"/>
          <w:szCs w:val="28"/>
        </w:rPr>
        <w:t>:</w:t>
      </w:r>
    </w:p>
    <w:p w:rsidR="008A352E" w:rsidRPr="00964FB7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Если представить, что воспитатель – это сказочный герой, то кто?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Если воспитатель– это цвет, то какой?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Если воспитатель – это геометрическая фигура, то какая?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Если воспитатель – это фильм, то название этого фильма …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Если воспитатель- это праздник, то какой?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Если воспитатель – это цветок, то это…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lastRenderedPageBreak/>
        <w:t>Если воспитатель – песня, то какая?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Если воспитатель – это книга, то это…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Если воспитатель – это танец, то какой?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Спасибо!</w:t>
      </w: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FB7" w:rsidRPr="004440BC" w:rsidRDefault="00964FB7" w:rsidP="004440B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4440BC">
        <w:rPr>
          <w:b/>
          <w:sz w:val="28"/>
          <w:szCs w:val="28"/>
        </w:rPr>
        <w:t>4) Итог.</w:t>
      </w: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A352E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34EF8E5" wp14:editId="27AF1DDE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4972050" cy="3729038"/>
            <wp:effectExtent l="0" t="0" r="0" b="508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729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440BC" w:rsidRDefault="004440BC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440BC" w:rsidRDefault="004440BC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440BC" w:rsidRDefault="004440BC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440BC" w:rsidRDefault="004440BC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- Вижу, коллеги заканчивают свои работы. У всех получились прекрасные тюльпаны. Эту красоту должны увидеть все! Я предлагаю выйти на середину зала и всем показать свои работы.</w:t>
      </w:r>
    </w:p>
    <w:p w:rsidR="008A352E" w:rsidRDefault="004440BC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A352E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4A67D01" wp14:editId="22164F94">
            <wp:simplePos x="0" y="0"/>
            <wp:positionH relativeFrom="margin">
              <wp:align>center</wp:align>
            </wp:positionH>
            <wp:positionV relativeFrom="paragraph">
              <wp:posOffset>122184</wp:posOffset>
            </wp:positionV>
            <wp:extent cx="4727275" cy="3545457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275" cy="3545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tabs>
          <w:tab w:val="left" w:pos="972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Организую обсуждение.</w:t>
      </w: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- Возникли ли у Вас трудности при выполнении поделки? Какие?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- Будите ли Вы, использовать данную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технологию в творческом развитии детей</w:t>
      </w:r>
      <w:r w:rsidRPr="00964FB7">
        <w:rPr>
          <w:sz w:val="28"/>
          <w:szCs w:val="28"/>
        </w:rPr>
        <w:t>? Где?</w:t>
      </w:r>
    </w:p>
    <w:p w:rsidR="00964FB7" w:rsidRP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- Подумайте, где Вы еще можете использовать эту </w:t>
      </w:r>
      <w:r w:rsidRPr="00964FB7">
        <w:rPr>
          <w:rStyle w:val="a4"/>
          <w:b w:val="0"/>
          <w:sz w:val="28"/>
          <w:szCs w:val="28"/>
          <w:bdr w:val="none" w:sz="0" w:space="0" w:color="auto" w:frame="1"/>
        </w:rPr>
        <w:t>технику</w:t>
      </w:r>
      <w:r w:rsidRPr="00964FB7">
        <w:rPr>
          <w:sz w:val="28"/>
          <w:szCs w:val="28"/>
        </w:rPr>
        <w:t>?</w:t>
      </w:r>
    </w:p>
    <w:p w:rsidR="008A352E" w:rsidRDefault="008A352E" w:rsidP="004440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64FB7" w:rsidRDefault="00964FB7" w:rsidP="004440B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64FB7">
        <w:rPr>
          <w:sz w:val="28"/>
          <w:szCs w:val="28"/>
        </w:rPr>
        <w:t>Пусть тюльпан, который вы сделали, принесёт вам счастья, а может быть, вы подарите его тому человеку, которому желаете добра. Спасибо, за участие!</w:t>
      </w: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4440BC" w:rsidRDefault="004440BC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«Радуга»</w:t>
      </w: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bookmarkStart w:id="0" w:name="_GoBack"/>
      <w:bookmarkEnd w:id="0"/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Pr="00DF3A1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b/>
          <w:sz w:val="72"/>
          <w:szCs w:val="28"/>
        </w:rPr>
      </w:pPr>
      <w:r w:rsidRPr="00DF3A1E">
        <w:rPr>
          <w:b/>
          <w:color w:val="FF0000"/>
          <w:sz w:val="72"/>
          <w:szCs w:val="28"/>
        </w:rPr>
        <w:t>Мастер-класс на тему:</w:t>
      </w:r>
    </w:p>
    <w:p w:rsidR="008A352E" w:rsidRPr="00DF3A1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b/>
          <w:color w:val="00B050"/>
          <w:sz w:val="72"/>
          <w:szCs w:val="28"/>
        </w:rPr>
      </w:pPr>
      <w:r w:rsidRPr="00DF3A1E">
        <w:rPr>
          <w:b/>
          <w:color w:val="00B050"/>
          <w:sz w:val="72"/>
          <w:szCs w:val="28"/>
        </w:rPr>
        <w:t xml:space="preserve">«Айрис </w:t>
      </w:r>
      <w:proofErr w:type="spellStart"/>
      <w:r w:rsidRPr="00DF3A1E">
        <w:rPr>
          <w:b/>
          <w:color w:val="00B050"/>
          <w:sz w:val="72"/>
          <w:szCs w:val="28"/>
        </w:rPr>
        <w:t>фолдинг</w:t>
      </w:r>
      <w:proofErr w:type="spellEnd"/>
      <w:r w:rsidRPr="00DF3A1E">
        <w:rPr>
          <w:b/>
          <w:color w:val="00B050"/>
          <w:sz w:val="72"/>
          <w:szCs w:val="28"/>
        </w:rPr>
        <w:t xml:space="preserve"> – технология творчества»</w:t>
      </w:r>
    </w:p>
    <w:p w:rsidR="008A352E" w:rsidRDefault="00DF3A1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8A352E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47276F9" wp14:editId="564AEFF1">
            <wp:simplePos x="0" y="0"/>
            <wp:positionH relativeFrom="margin">
              <wp:posOffset>601980</wp:posOffset>
            </wp:positionH>
            <wp:positionV relativeFrom="paragraph">
              <wp:posOffset>129540</wp:posOffset>
            </wp:positionV>
            <wp:extent cx="5600700" cy="4200526"/>
            <wp:effectExtent l="0" t="0" r="0" b="9525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005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DF3A1E" w:rsidRDefault="00DF3A1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DF3A1E" w:rsidRDefault="00DF3A1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DF3A1E" w:rsidRDefault="00DF3A1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DF3A1E" w:rsidRDefault="00DF3A1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DF3A1E" w:rsidRDefault="00DF3A1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DF3A1E" w:rsidRDefault="00DF3A1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DF3A1E" w:rsidRDefault="00DF3A1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DF3A1E" w:rsidRDefault="00DF3A1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DF3A1E" w:rsidRDefault="00DF3A1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DF3A1E" w:rsidRDefault="00DF3A1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DF3A1E" w:rsidRDefault="00DF3A1E" w:rsidP="008A352E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A352E" w:rsidRDefault="008A352E" w:rsidP="008A352E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Подготовила:</w:t>
      </w:r>
    </w:p>
    <w:p w:rsidR="008A352E" w:rsidRPr="00964FB7" w:rsidRDefault="008A352E" w:rsidP="008A352E">
      <w:pPr>
        <w:pStyle w:val="a3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Ахмедова Д. У</w:t>
      </w:r>
    </w:p>
    <w:sectPr w:rsidR="008A352E" w:rsidRPr="00964FB7" w:rsidSect="004440BC">
      <w:pgSz w:w="11906" w:h="16838"/>
      <w:pgMar w:top="567" w:right="991" w:bottom="709" w:left="709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106A7"/>
    <w:multiLevelType w:val="hybridMultilevel"/>
    <w:tmpl w:val="6868C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F8"/>
    <w:rsid w:val="002C11F8"/>
    <w:rsid w:val="004440BC"/>
    <w:rsid w:val="00556643"/>
    <w:rsid w:val="00615CFA"/>
    <w:rsid w:val="008A352E"/>
    <w:rsid w:val="00964FB7"/>
    <w:rsid w:val="00977ABE"/>
    <w:rsid w:val="00D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4184"/>
  <w15:chartTrackingRefBased/>
  <w15:docId w15:val="{E7727330-B72E-4A8E-9663-79E48821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6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64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FB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44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4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3D4F1-E7AB-4A12-A862-1C4565DE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AC</cp:lastModifiedBy>
  <cp:revision>4</cp:revision>
  <cp:lastPrinted>2021-03-21T18:45:00Z</cp:lastPrinted>
  <dcterms:created xsi:type="dcterms:W3CDTF">2021-03-21T14:52:00Z</dcterms:created>
  <dcterms:modified xsi:type="dcterms:W3CDTF">2021-03-21T18:45:00Z</dcterms:modified>
</cp:coreProperties>
</file>